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36577" w14:textId="77777777" w:rsidR="00F91CC7" w:rsidRPr="00346186" w:rsidRDefault="00F91CC7" w:rsidP="00F91CC7">
      <w:pPr>
        <w:jc w:val="center"/>
        <w:rPr>
          <w:rFonts w:ascii="Times New Roman" w:hAnsi="Times New Roman" w:cs="Times New Roman"/>
          <w:b/>
          <w:bCs/>
          <w:sz w:val="28"/>
          <w:szCs w:val="28"/>
        </w:rPr>
      </w:pPr>
      <w:bookmarkStart w:id="0" w:name="_Hlk74124850"/>
      <w:bookmarkStart w:id="1" w:name="_GoBack"/>
      <w:bookmarkEnd w:id="1"/>
      <w:r w:rsidRPr="00346186">
        <w:rPr>
          <w:rFonts w:ascii="Times New Roman" w:hAnsi="Times New Roman" w:cs="Times New Roman"/>
          <w:b/>
          <w:bCs/>
          <w:sz w:val="28"/>
          <w:szCs w:val="28"/>
        </w:rPr>
        <w:t>Priekšlikumi Interešu pārstāvības likumprojekta normu redakcijām</w:t>
      </w:r>
    </w:p>
    <w:p w14:paraId="1D884DF0" w14:textId="77777777" w:rsidR="00F91CC7" w:rsidRPr="00346186" w:rsidRDefault="00F91CC7" w:rsidP="00F91CC7">
      <w:pPr>
        <w:rPr>
          <w:rFonts w:ascii="Times New Roman" w:hAnsi="Times New Roman" w:cs="Times New Roman"/>
          <w:sz w:val="24"/>
          <w:szCs w:val="24"/>
        </w:rPr>
      </w:pPr>
    </w:p>
    <w:p w14:paraId="1122C383" w14:textId="77777777" w:rsidR="00F91CC7" w:rsidRPr="00346186" w:rsidRDefault="00F91CC7" w:rsidP="00F91CC7">
      <w:pPr>
        <w:pStyle w:val="Heading1"/>
      </w:pPr>
      <w:r w:rsidRPr="00346186">
        <w:t>Likumā lietotie termini</w:t>
      </w:r>
    </w:p>
    <w:p w14:paraId="7DB32B76" w14:textId="77777777" w:rsidR="00F91CC7" w:rsidRPr="00346186" w:rsidRDefault="00F91CC7" w:rsidP="005E44CE">
      <w:pPr>
        <w:pStyle w:val="Heading2"/>
        <w:numPr>
          <w:ilvl w:val="0"/>
          <w:numId w:val="0"/>
        </w:numPr>
      </w:pPr>
      <w:r w:rsidRPr="00346186">
        <w:t>Likumā ir lietoti šādi termini:</w:t>
      </w:r>
    </w:p>
    <w:p w14:paraId="5D975AE1" w14:textId="1C764C2A" w:rsidR="00F91CC7" w:rsidRPr="00346186" w:rsidRDefault="003471F8" w:rsidP="005E44CE">
      <w:pPr>
        <w:pStyle w:val="Def1"/>
      </w:pPr>
      <w:r w:rsidRPr="00346186">
        <w:rPr>
          <w:b/>
          <w:bCs/>
        </w:rPr>
        <w:t>i</w:t>
      </w:r>
      <w:r w:rsidR="00F91CC7" w:rsidRPr="00346186">
        <w:rPr>
          <w:b/>
          <w:bCs/>
        </w:rPr>
        <w:t>nterešu pārstāvība</w:t>
      </w:r>
      <w:r w:rsidR="00F91CC7" w:rsidRPr="00346186">
        <w:t xml:space="preserve"> – jebkāda privātpersonas (savās vai citu privātpersonu interesēs) tieša vai netieša saziņa ar publiskās varas pārstāvi, lai ietekmētu publiska lēmuma ierosināšanu, pieņemšanu vai piemērošanu. Par interešu pārstāvību nav uzskatāma:</w:t>
      </w:r>
    </w:p>
    <w:p w14:paraId="12866440" w14:textId="0B11379B" w:rsidR="00F91CC7" w:rsidRPr="00346186" w:rsidRDefault="003471F8" w:rsidP="005E44CE">
      <w:pPr>
        <w:pStyle w:val="Def2"/>
      </w:pPr>
      <w:r w:rsidRPr="00346186">
        <w:t>s</w:t>
      </w:r>
      <w:r w:rsidR="00F91CC7" w:rsidRPr="00346186">
        <w:t>aziņa, kuras mērķis ir informācijas iegūšana vai apmaiņa;</w:t>
      </w:r>
    </w:p>
    <w:p w14:paraId="48C09E0D" w14:textId="2E8ED8FA" w:rsidR="00F91CC7" w:rsidRPr="00346186" w:rsidRDefault="003471F8" w:rsidP="005E44CE">
      <w:pPr>
        <w:pStyle w:val="Def2"/>
      </w:pPr>
      <w:r w:rsidRPr="00346186">
        <w:t>p</w:t>
      </w:r>
      <w:r w:rsidR="00F91CC7" w:rsidRPr="00346186">
        <w:t xml:space="preserve">ubliskās varas pārstāvju tikšanās un saziņa ar politisko partiju pārstāvjiem; </w:t>
      </w:r>
    </w:p>
    <w:p w14:paraId="207C3869" w14:textId="3926B3FB" w:rsidR="00F91CC7" w:rsidRPr="00346186" w:rsidRDefault="003471F8" w:rsidP="005E44CE">
      <w:pPr>
        <w:pStyle w:val="Def2"/>
      </w:pPr>
      <w:r w:rsidRPr="00346186">
        <w:t>d</w:t>
      </w:r>
      <w:r w:rsidR="00F91CC7" w:rsidRPr="00346186">
        <w:t>eputāta tikšanās un saziņa ar vēlētāju;</w:t>
      </w:r>
    </w:p>
    <w:p w14:paraId="588CC5E5" w14:textId="1CD370C3" w:rsidR="00F91CC7" w:rsidRPr="00346186" w:rsidRDefault="003471F8" w:rsidP="005E44CE">
      <w:pPr>
        <w:pStyle w:val="Def2"/>
      </w:pPr>
      <w:r w:rsidRPr="00346186">
        <w:t>z</w:t>
      </w:r>
      <w:r w:rsidR="00F91CC7" w:rsidRPr="00346186">
        <w:t>vērinātu advokātu darbība, kuri uz vienošanās ar klientu pamata sniedz juridisku palīdzību, ciktāl šādas palīdzības mērķis nav publiskās varas lēmumu izstrādes vai īstenošanas, vai lēmumu pieņemšanas procesu ietekmēšana;</w:t>
      </w:r>
    </w:p>
    <w:p w14:paraId="2B90D369" w14:textId="14AA0B33" w:rsidR="00F91CC7" w:rsidRPr="00346186" w:rsidRDefault="003471F8" w:rsidP="005E44CE">
      <w:pPr>
        <w:pStyle w:val="Def2"/>
      </w:pPr>
      <w:r w:rsidRPr="00346186">
        <w:t>p</w:t>
      </w:r>
      <w:r w:rsidR="00F91CC7" w:rsidRPr="00346186">
        <w:t>ersonu darbība, kuras pilda diplomātisko un konsulāro dienestu un ieņem diplomātiskā un konsulārā dienesta amatus</w:t>
      </w:r>
      <w:r w:rsidR="004D5ACA" w:rsidRPr="00346186">
        <w:t>;</w:t>
      </w:r>
    </w:p>
    <w:p w14:paraId="6E0B283A" w14:textId="5A7C66E3" w:rsidR="00F91CC7" w:rsidRPr="00346186" w:rsidRDefault="003471F8" w:rsidP="005E44CE">
      <w:pPr>
        <w:pStyle w:val="Def2"/>
      </w:pPr>
      <w:r w:rsidRPr="00346186">
        <w:t>p</w:t>
      </w:r>
      <w:r w:rsidR="00F91CC7" w:rsidRPr="00346186">
        <w:t>rofesionālu konsultantu darbība, ja saziņas ar publiskās varas pārstāvjiem mērķis ir informācijas iegūšana, lai labāk informētu klientu par vispārējo tiesisko regulējumu, klienta konkrētajām tiesībām un pienākumiem un par to, vai saskaņā ar spēkā esošajām tiesībām attiecīgā tiesiskā vai administratīvā darbība ir likumīga vai pieļaujama</w:t>
      </w:r>
      <w:r w:rsidR="004D5ACA" w:rsidRPr="00346186">
        <w:t>;</w:t>
      </w:r>
    </w:p>
    <w:p w14:paraId="3D13250B" w14:textId="7F3DB348" w:rsidR="00F91CC7" w:rsidRPr="00346186" w:rsidRDefault="003471F8" w:rsidP="005E44CE">
      <w:pPr>
        <w:pStyle w:val="Def2"/>
      </w:pPr>
      <w:r w:rsidRPr="00346186">
        <w:t>j</w:t>
      </w:r>
      <w:r w:rsidR="00F91CC7" w:rsidRPr="00346186">
        <w:t>ebkuru personu saziņa vai pārstāvība saistībā ar administratīvu procesu iestādē, tiesvedību vai samierināšanas vai starpniecības procedūru;</w:t>
      </w:r>
    </w:p>
    <w:p w14:paraId="2280E719" w14:textId="7E19B3BB" w:rsidR="00F91CC7" w:rsidRPr="00346186" w:rsidRDefault="003471F8" w:rsidP="005E44CE">
      <w:pPr>
        <w:pStyle w:val="Def2"/>
      </w:pPr>
      <w:r w:rsidRPr="00346186">
        <w:t>j</w:t>
      </w:r>
      <w:r w:rsidR="00F91CC7" w:rsidRPr="00346186">
        <w:t>ebkuras personas saziņa ar publiskās varas iestādēm vai to pārstāvjiem, lai sniegtu informāciju, ieskaitot ziņojumu par iespējamo pārkāpumu iesniegšanu;</w:t>
      </w:r>
    </w:p>
    <w:p w14:paraId="462E643A" w14:textId="1956FC46" w:rsidR="00F91CC7" w:rsidRPr="00346186" w:rsidRDefault="003471F8" w:rsidP="005E44CE">
      <w:pPr>
        <w:pStyle w:val="Def2"/>
      </w:pPr>
      <w:r w:rsidRPr="00346186">
        <w:t>j</w:t>
      </w:r>
      <w:r w:rsidR="00F91CC7" w:rsidRPr="00346186">
        <w:t>ebkuras personas saziņa ar publiskās varas iestādēm vai to pārstāvjiem, lai saņemtu informāciju, ieskaitot preses un citu masu informācijas līdzekļu informācijas pieprasījumus;</w:t>
      </w:r>
    </w:p>
    <w:p w14:paraId="7CC7DD1C" w14:textId="3918C513" w:rsidR="00F91CC7" w:rsidRPr="00346186" w:rsidRDefault="003471F8" w:rsidP="005E44CE">
      <w:pPr>
        <w:pStyle w:val="Def1"/>
      </w:pPr>
      <w:r w:rsidRPr="00346186">
        <w:rPr>
          <w:b/>
          <w:bCs/>
        </w:rPr>
        <w:t>i</w:t>
      </w:r>
      <w:r w:rsidR="00F91CC7" w:rsidRPr="00346186">
        <w:rPr>
          <w:b/>
          <w:bCs/>
        </w:rPr>
        <w:t>nterešu pārstāvis</w:t>
      </w:r>
      <w:r w:rsidR="00F91CC7" w:rsidRPr="00346186">
        <w:t xml:space="preserve"> – privātpersona, kas veic interešu pārstāvību savās vai citas privātpersonas interesēs par atlīdzību vai bez tās. Interešu pārstāvis pārstāv citas privātpersonas intereses, ja tas ir līgumiskās attiecībās ar vai ir uz cita pamata saņēmis instrukcijas no jebkuras personas vai personu apvienības, lai pārstāvētu šādas personas vai personu apvienības intereses. Interešu pārstāvis var būt jebkura persona, neatkarīgi no juridiskā statusa. Interešu pārstāvis pārstāv savas interesēs, ja tas ir:</w:t>
      </w:r>
    </w:p>
    <w:p w14:paraId="1A7A656C" w14:textId="70E089E9" w:rsidR="00F91CC7" w:rsidRPr="00346186" w:rsidRDefault="00F91CC7" w:rsidP="005E44CE">
      <w:pPr>
        <w:pStyle w:val="Def2"/>
      </w:pPr>
      <w:r w:rsidRPr="00346186">
        <w:t>komersanta, organizācijas, biedrības vai nodibinājuma darbinieks, izpildinstitūciju pārstāvis, prokūrists, īpašnieks, dalībnieks (akcionārs), biedrs, kapitāla daļu turētājs, patiesais labuma guvējs;</w:t>
      </w:r>
    </w:p>
    <w:p w14:paraId="6491A996" w14:textId="7117B23E" w:rsidR="00F91CC7" w:rsidRPr="00346186" w:rsidRDefault="00F91CC7" w:rsidP="005E44CE">
      <w:pPr>
        <w:pStyle w:val="Def2"/>
      </w:pPr>
      <w:r w:rsidRPr="00346186">
        <w:t xml:space="preserve">nereģistrētas apvienības pārstāvis, ja tas sistēmiski pārstāv attiecīgās organizācijas, biedrības vai nodibinājuma vienotās intereses; </w:t>
      </w:r>
    </w:p>
    <w:p w14:paraId="4323D907" w14:textId="55039353" w:rsidR="00F91CC7" w:rsidRPr="00346186" w:rsidRDefault="003471F8" w:rsidP="005E44CE">
      <w:pPr>
        <w:pStyle w:val="Def1"/>
      </w:pPr>
      <w:r w:rsidRPr="00346186">
        <w:rPr>
          <w:b/>
          <w:bCs/>
        </w:rPr>
        <w:lastRenderedPageBreak/>
        <w:t>p</w:t>
      </w:r>
      <w:r w:rsidR="00F91CC7" w:rsidRPr="00346186">
        <w:rPr>
          <w:b/>
          <w:bCs/>
        </w:rPr>
        <w:t>ubliskās varas pārstāvis</w:t>
      </w:r>
      <w:r w:rsidR="00F91CC7" w:rsidRPr="00346186">
        <w:t xml:space="preserve"> – ir publiska persona, </w:t>
      </w:r>
      <w:r w:rsidRPr="00346186">
        <w:t xml:space="preserve">tās </w:t>
      </w:r>
      <w:r w:rsidR="00F91CC7" w:rsidRPr="00346186">
        <w:t>institūcija vai amatpersona</w:t>
      </w:r>
      <w:r w:rsidRPr="00346186">
        <w:t>, kā arī personas, kuras īsteno deleģētos valsts pārvaldes uzdevumus</w:t>
      </w:r>
      <w:r w:rsidR="00933892" w:rsidRPr="00346186">
        <w:t>, vai šo personu pārstāvji</w:t>
      </w:r>
      <w:r w:rsidR="00F91CC7" w:rsidRPr="00346186">
        <w:t>;</w:t>
      </w:r>
    </w:p>
    <w:p w14:paraId="5149ACD8" w14:textId="0537B498" w:rsidR="00F91CC7" w:rsidRPr="00346186" w:rsidRDefault="003471F8" w:rsidP="005E44CE">
      <w:pPr>
        <w:pStyle w:val="Def1"/>
      </w:pPr>
      <w:r w:rsidRPr="00346186">
        <w:rPr>
          <w:b/>
          <w:bCs/>
        </w:rPr>
        <w:t>p</w:t>
      </w:r>
      <w:r w:rsidR="00F91CC7" w:rsidRPr="00346186">
        <w:rPr>
          <w:b/>
          <w:bCs/>
        </w:rPr>
        <w:t xml:space="preserve">ublisks lēmums </w:t>
      </w:r>
      <w:r w:rsidR="00F91CC7" w:rsidRPr="00346186">
        <w:t>– ir normatīvais akts, politikas plānošanas dokuments vai tiesību piemērošanas akts</w:t>
      </w:r>
      <w:r w:rsidR="00933892" w:rsidRPr="00346186">
        <w:t>, bet nav administratīvais akts vai tiesas nolēmums</w:t>
      </w:r>
      <w:r w:rsidR="00F91CC7" w:rsidRPr="00346186">
        <w:t>.</w:t>
      </w:r>
    </w:p>
    <w:p w14:paraId="1278C95E" w14:textId="77777777" w:rsidR="00F91CC7" w:rsidRPr="00346186" w:rsidRDefault="00F91CC7" w:rsidP="00F91CC7">
      <w:pPr>
        <w:rPr>
          <w:rFonts w:ascii="Times New Roman" w:hAnsi="Times New Roman" w:cs="Times New Roman"/>
          <w:sz w:val="24"/>
          <w:szCs w:val="24"/>
        </w:rPr>
      </w:pPr>
    </w:p>
    <w:p w14:paraId="3ED1C808" w14:textId="77777777" w:rsidR="00F91CC7" w:rsidRPr="00346186" w:rsidRDefault="00F91CC7" w:rsidP="00F91CC7">
      <w:pPr>
        <w:pStyle w:val="Heading1"/>
      </w:pPr>
      <w:r w:rsidRPr="00346186">
        <w:t>Likuma mērķis</w:t>
      </w:r>
    </w:p>
    <w:p w14:paraId="10F3AD2E" w14:textId="77777777" w:rsidR="00F91CC7" w:rsidRPr="00346186" w:rsidRDefault="00F91CC7" w:rsidP="00F91CC7">
      <w:pPr>
        <w:rPr>
          <w:rFonts w:ascii="Times New Roman" w:hAnsi="Times New Roman" w:cs="Times New Roman"/>
          <w:sz w:val="24"/>
          <w:szCs w:val="24"/>
        </w:rPr>
      </w:pPr>
      <w:r w:rsidRPr="00346186">
        <w:rPr>
          <w:rFonts w:ascii="Times New Roman" w:hAnsi="Times New Roman" w:cs="Times New Roman"/>
          <w:sz w:val="24"/>
          <w:szCs w:val="24"/>
        </w:rPr>
        <w:t>Likuma mērķis ir:</w:t>
      </w:r>
    </w:p>
    <w:p w14:paraId="6F47821E" w14:textId="77777777" w:rsidR="00F91CC7" w:rsidRPr="00346186" w:rsidRDefault="00F91CC7" w:rsidP="005E44CE">
      <w:pPr>
        <w:pStyle w:val="Heading3"/>
      </w:pPr>
      <w:r w:rsidRPr="00346186">
        <w:t>nodrošināt interešu pārstāvības procesa atklātību, veicinot sabiedrības uzticību interešu pārstāvjiem un publiskai varai, kas piedalās publiskās varas lēmumu ierosināšanā, pieņemšanā vai piemērošanā;</w:t>
      </w:r>
    </w:p>
    <w:p w14:paraId="2557B2E2" w14:textId="77777777" w:rsidR="00F91CC7" w:rsidRPr="00346186" w:rsidRDefault="00F91CC7" w:rsidP="005E44CE">
      <w:pPr>
        <w:pStyle w:val="Heading3"/>
      </w:pPr>
      <w:r w:rsidRPr="00346186">
        <w:t>nodrošināt godīgās un vienlīdzīgas iespējas visām ieinteresētajām personām iesaistīties interešu pārstāvībā.</w:t>
      </w:r>
    </w:p>
    <w:p w14:paraId="307656DA" w14:textId="77777777" w:rsidR="00F91CC7" w:rsidRPr="00346186" w:rsidRDefault="00F91CC7" w:rsidP="00F91CC7">
      <w:pPr>
        <w:rPr>
          <w:rFonts w:ascii="Times New Roman" w:hAnsi="Times New Roman" w:cs="Times New Roman"/>
          <w:sz w:val="24"/>
          <w:szCs w:val="24"/>
        </w:rPr>
      </w:pPr>
    </w:p>
    <w:p w14:paraId="46EEBF5D" w14:textId="77777777" w:rsidR="00F91CC7" w:rsidRPr="00346186" w:rsidRDefault="00F91CC7" w:rsidP="00F91CC7">
      <w:pPr>
        <w:pStyle w:val="Heading1"/>
      </w:pPr>
      <w:r w:rsidRPr="00346186">
        <w:t>Interešu pārstāvniecības reģistrs</w:t>
      </w:r>
    </w:p>
    <w:p w14:paraId="50302847" w14:textId="4517CBBD" w:rsidR="00F91CC7" w:rsidRPr="00346186" w:rsidRDefault="00F91CC7" w:rsidP="005E44CE">
      <w:pPr>
        <w:pStyle w:val="Heading2"/>
        <w:numPr>
          <w:ilvl w:val="0"/>
          <w:numId w:val="4"/>
        </w:numPr>
        <w:ind w:left="426" w:hanging="426"/>
      </w:pPr>
      <w:r w:rsidRPr="00346186">
        <w:t>Interešu pārstāvju reģistrā (turpmāk</w:t>
      </w:r>
      <w:r w:rsidR="003C5A87" w:rsidRPr="00346186">
        <w:t xml:space="preserve"> </w:t>
      </w:r>
      <w:r w:rsidRPr="00346186">
        <w:t>— reģistrs) ieraksta ziņas par interešu pārstāvjiem.</w:t>
      </w:r>
    </w:p>
    <w:p w14:paraId="62860F4C" w14:textId="3CEFE50E" w:rsidR="00F91CC7" w:rsidRPr="00346186" w:rsidRDefault="00F91CC7" w:rsidP="005E44CE">
      <w:pPr>
        <w:pStyle w:val="Heading2"/>
      </w:pPr>
      <w:r w:rsidRPr="00346186">
        <w:t>Reģistru ved ar likumu tam pilnvarota valsts iestāde (turpmāk</w:t>
      </w:r>
      <w:r w:rsidR="003C5A87" w:rsidRPr="00346186">
        <w:t xml:space="preserve"> </w:t>
      </w:r>
      <w:r w:rsidRPr="00346186">
        <w:t>— reģistra iestāde).</w:t>
      </w:r>
    </w:p>
    <w:p w14:paraId="4C05B8D7" w14:textId="77777777" w:rsidR="00F91CC7" w:rsidRPr="00346186" w:rsidRDefault="00F91CC7" w:rsidP="005E44CE">
      <w:pPr>
        <w:pStyle w:val="Heading2"/>
      </w:pPr>
      <w:r w:rsidRPr="00346186">
        <w:t>Reģistrā iekļauto personu datu apstrāde veicama saskaņā ar spēkā esošajām personas datu aizsardzības prasībām.</w:t>
      </w:r>
    </w:p>
    <w:p w14:paraId="1290EEF8" w14:textId="77777777" w:rsidR="00F91CC7" w:rsidRPr="00346186" w:rsidRDefault="00F91CC7" w:rsidP="00F91CC7">
      <w:pPr>
        <w:rPr>
          <w:rFonts w:ascii="Times New Roman" w:hAnsi="Times New Roman" w:cs="Times New Roman"/>
          <w:sz w:val="24"/>
          <w:szCs w:val="24"/>
        </w:rPr>
      </w:pPr>
    </w:p>
    <w:p w14:paraId="5D2C51EB" w14:textId="77777777" w:rsidR="00F91CC7" w:rsidRPr="00346186" w:rsidRDefault="00F91CC7" w:rsidP="00F91CC7">
      <w:pPr>
        <w:pStyle w:val="Heading1"/>
      </w:pPr>
      <w:r w:rsidRPr="00346186">
        <w:t>Reģistrācija interešu pārstāvniecības reģistrā</w:t>
      </w:r>
    </w:p>
    <w:p w14:paraId="7135DAE9" w14:textId="5DEBB89D" w:rsidR="00F91CC7" w:rsidRPr="00346186" w:rsidRDefault="00F91CC7" w:rsidP="005E44CE">
      <w:pPr>
        <w:pStyle w:val="Heading2"/>
        <w:numPr>
          <w:ilvl w:val="0"/>
          <w:numId w:val="12"/>
        </w:numPr>
        <w:ind w:left="426" w:hanging="426"/>
      </w:pPr>
      <w:r w:rsidRPr="00346186">
        <w:t>Personām, kuras sistēmiski, vismaz trīs reizes gadā īsteno interešu pārstāvniecību šā likuma izpratnē, ir pienākums reģistrēties interešu pārstāvniecības reģistrā. Reģistrācijas pieteikums iesniedzams divu nedēļu laikā no brīža, ar kuru interešu pārstāvis kvalificējas sistēmiskai interešu pārstāvniecībai.</w:t>
      </w:r>
    </w:p>
    <w:p w14:paraId="3A1C08FE" w14:textId="60E5F1D0" w:rsidR="00F91CC7" w:rsidRPr="00346186" w:rsidRDefault="00F91CC7" w:rsidP="005E44CE">
      <w:pPr>
        <w:pStyle w:val="Heading2"/>
      </w:pPr>
      <w:r w:rsidRPr="00346186">
        <w:t xml:space="preserve">Interešu pārstāvis reģistra iestādei iesniedz reģistrācijas pieteikumu, norādot visas šā panta ceturtajā daļā minētās ziņas. Interešu pārstāvim nav jāiesniedz ziņas, kuras saskaņā ar normatīvajiem aktiem ir iesniegtas un reģistrētas </w:t>
      </w:r>
      <w:r w:rsidR="003C5A87" w:rsidRPr="00346186">
        <w:t>jebkurā no</w:t>
      </w:r>
      <w:r w:rsidRPr="00346186">
        <w:t xml:space="preserve"> Uzņēmumu reģistr</w:t>
      </w:r>
      <w:r w:rsidR="003C5A87" w:rsidRPr="00346186">
        <w:t>a vestajiem reģistriem</w:t>
      </w:r>
      <w:r w:rsidRPr="00346186">
        <w:t>.</w:t>
      </w:r>
    </w:p>
    <w:p w14:paraId="6091C4EC" w14:textId="6D2BA8E9" w:rsidR="00F91CC7" w:rsidRPr="00346186" w:rsidRDefault="00DB468E" w:rsidP="005E44CE">
      <w:pPr>
        <w:pStyle w:val="Heading2"/>
      </w:pPr>
      <w:r w:rsidRPr="00346186">
        <w:t xml:space="preserve">Ministru kabinets nosaka kārtību, kādā </w:t>
      </w:r>
      <w:r w:rsidR="00F91CC7" w:rsidRPr="00346186">
        <w:t xml:space="preserve">sagatavo un iesniedz </w:t>
      </w:r>
      <w:r w:rsidRPr="00346186">
        <w:t>pieteikumu reģistra iestādei</w:t>
      </w:r>
      <w:r w:rsidR="00DA70DA" w:rsidRPr="00346186">
        <w:t>, kā arī pieteikumā norādāmas ziņas un pievienojamus dokumentus</w:t>
      </w:r>
      <w:r w:rsidR="00F91CC7" w:rsidRPr="00346186">
        <w:t>.</w:t>
      </w:r>
    </w:p>
    <w:p w14:paraId="533C8AF8" w14:textId="77777777" w:rsidR="00F91CC7" w:rsidRPr="00346186" w:rsidRDefault="00F91CC7" w:rsidP="005E44CE">
      <w:pPr>
        <w:pStyle w:val="Heading2"/>
      </w:pPr>
      <w:r w:rsidRPr="00346186">
        <w:t>Interešu pārstāvniecības reģistrā ieraksta šādas ziņas:</w:t>
      </w:r>
    </w:p>
    <w:p w14:paraId="54AC21E3" w14:textId="5D5D7148" w:rsidR="00F91CC7" w:rsidRPr="00346186" w:rsidRDefault="00F91CC7" w:rsidP="005E44CE">
      <w:pPr>
        <w:pStyle w:val="Heading3"/>
      </w:pPr>
      <w:r w:rsidRPr="00346186">
        <w:t>interešu pārstāvja nosaukumu,</w:t>
      </w:r>
      <w:r w:rsidR="00DA70DA" w:rsidRPr="00346186">
        <w:t xml:space="preserve"> vārdu un uzvārdu,</w:t>
      </w:r>
      <w:r w:rsidRPr="00346186">
        <w:t xml:space="preserve"> reģistrācijas vai rezidences valsti, tiesisku formu un reģistrācijas numuru</w:t>
      </w:r>
      <w:r w:rsidR="00DA70DA" w:rsidRPr="00346186">
        <w:t xml:space="preserve"> vai personas kodu</w:t>
      </w:r>
      <w:r w:rsidRPr="00346186">
        <w:t xml:space="preserve"> (ja ir);</w:t>
      </w:r>
    </w:p>
    <w:p w14:paraId="6A9CDA7A" w14:textId="174624ED" w:rsidR="00F91CC7" w:rsidRPr="00346186" w:rsidRDefault="00F91CC7" w:rsidP="005E44CE">
      <w:pPr>
        <w:pStyle w:val="Heading3"/>
      </w:pPr>
      <w:r w:rsidRPr="00346186">
        <w:t xml:space="preserve">interešu pārstāvja juridisko </w:t>
      </w:r>
      <w:r w:rsidR="00DA70DA" w:rsidRPr="00346186">
        <w:t xml:space="preserve">vai dzīvesvietas </w:t>
      </w:r>
      <w:r w:rsidRPr="00346186">
        <w:t>adresi, tālruņa numuru, elektroniskā pasta adresi, tīmekļa vietni;</w:t>
      </w:r>
    </w:p>
    <w:p w14:paraId="1E76726F" w14:textId="77777777" w:rsidR="00F91CC7" w:rsidRPr="00346186" w:rsidRDefault="00F91CC7" w:rsidP="005E44CE">
      <w:pPr>
        <w:pStyle w:val="Heading3"/>
      </w:pPr>
      <w:r w:rsidRPr="00346186">
        <w:lastRenderedPageBreak/>
        <w:t>valdes locekļu, likumisku pārstāvju vārdu, uzvārdu, personas kodu (ja tāda nav, — dzimšanas datumu, personu apliecinoša dokumenta numuru un izdošanas datumu, valsti un institūciju, kas dokumentu izdevusi), norādot, vai viņiem ir tiesības pārstāvēt interešu pārstāvi atsevišķi vai kopīgi;</w:t>
      </w:r>
    </w:p>
    <w:p w14:paraId="4110C652" w14:textId="77777777" w:rsidR="00F91CC7" w:rsidRPr="00346186" w:rsidRDefault="00F91CC7" w:rsidP="005E44CE">
      <w:pPr>
        <w:pStyle w:val="Heading3"/>
      </w:pPr>
      <w:r w:rsidRPr="00346186">
        <w:t>biedru, dalībnieku, akcionāru un patieso labuma guvēju vārdu, uzvārdu, personas kodu (ja tāda nav, — dzimšanas datumu, personu apliecinoša dokumenta numuru un izdošanas datumu, valsti un institūciju, kas dokumentu izdevusi);</w:t>
      </w:r>
    </w:p>
    <w:p w14:paraId="3B9501E5" w14:textId="77777777" w:rsidR="00F91CC7" w:rsidRPr="00346186" w:rsidRDefault="00F91CC7" w:rsidP="005E44CE">
      <w:pPr>
        <w:pStyle w:val="Heading3"/>
      </w:pPr>
      <w:r w:rsidRPr="00346186">
        <w:t>ziņas par interešu pārstāvības darbības aizliegumiem, piemērotām sankcijām, apturēšanu, darbības izbeigšanu, turpināšanu, interešu pārstāvja maksātnespējas procesa pasludināšanu un izbeigšanu, likvidāciju un reorganizāciju;</w:t>
      </w:r>
    </w:p>
    <w:p w14:paraId="5E767A51" w14:textId="77777777" w:rsidR="00F91CC7" w:rsidRPr="00346186" w:rsidRDefault="00F91CC7" w:rsidP="005E44CE">
      <w:pPr>
        <w:pStyle w:val="Heading3"/>
      </w:pPr>
      <w:r w:rsidRPr="00346186">
        <w:t>ieraksta izdarīšanas datumu;</w:t>
      </w:r>
    </w:p>
    <w:p w14:paraId="023F6440" w14:textId="77777777" w:rsidR="00F91CC7" w:rsidRPr="00346186" w:rsidRDefault="00F91CC7" w:rsidP="005E44CE">
      <w:pPr>
        <w:pStyle w:val="Heading3"/>
      </w:pPr>
      <w:r w:rsidRPr="00346186">
        <w:t xml:space="preserve">citas ziņas, ja to tieši paredz likums. </w:t>
      </w:r>
    </w:p>
    <w:p w14:paraId="54F5912A" w14:textId="77777777" w:rsidR="00F91CC7" w:rsidRPr="00346186" w:rsidRDefault="00F91CC7" w:rsidP="005E44CE">
      <w:pPr>
        <w:pStyle w:val="Heading2"/>
      </w:pPr>
      <w:r w:rsidRPr="00346186">
        <w:t>Par izmaiņām šī panta ceturtajā daļā minētajās ziņās interešu pārstāvis vai, attiecīgajos gadījumos, kompetentā iestāde, iesniedz reģistra iestādei rakstveida pieteikumu, kurā norāda izmaiņu būtību un jaunās ziņas, kuras par interešu pārstāvi tiek pieteiktas ierakstīšanai reģistrā.</w:t>
      </w:r>
    </w:p>
    <w:p w14:paraId="6BCECEA6" w14:textId="77777777" w:rsidR="00F91CC7" w:rsidRPr="00346186" w:rsidRDefault="00F91CC7" w:rsidP="005E44CE">
      <w:pPr>
        <w:pStyle w:val="Heading2"/>
      </w:pPr>
      <w:r w:rsidRPr="00346186">
        <w:t>Ikvienam ir tiesības bezmaksas iepazīties ar interešu pārstāvniecības reģistra ierakstiem un reģistra iestādei iesniegtajiem dokumentiem.</w:t>
      </w:r>
    </w:p>
    <w:p w14:paraId="77DAB7B4" w14:textId="77777777" w:rsidR="00F91CC7" w:rsidRPr="00346186" w:rsidRDefault="00F91CC7" w:rsidP="005E44CE">
      <w:pPr>
        <w:pStyle w:val="Heading2"/>
      </w:pPr>
      <w:r w:rsidRPr="00346186">
        <w:t>Pēc saņēmēja pieprasījuma reģistra iestādes amatpersona izsniedz izziņu par to, ka noteikts reģistra ieraksts nav grozīts, vai arī par to, ka reģistrā nav izdarīts noteikts ieraksts.</w:t>
      </w:r>
    </w:p>
    <w:p w14:paraId="1CC668E8" w14:textId="77777777" w:rsidR="00F91CC7" w:rsidRPr="00346186" w:rsidRDefault="00F91CC7" w:rsidP="00F91CC7">
      <w:pPr>
        <w:rPr>
          <w:rFonts w:ascii="Times New Roman" w:hAnsi="Times New Roman" w:cs="Times New Roman"/>
          <w:sz w:val="24"/>
          <w:szCs w:val="24"/>
        </w:rPr>
      </w:pPr>
    </w:p>
    <w:p w14:paraId="02B35125" w14:textId="77777777" w:rsidR="00F91CC7" w:rsidRPr="00346186" w:rsidRDefault="00F91CC7" w:rsidP="00F91CC7">
      <w:pPr>
        <w:pStyle w:val="Heading1"/>
      </w:pPr>
      <w:r w:rsidRPr="00346186">
        <w:t xml:space="preserve">Interešu pārstāvības deklarēšanas sistēma </w:t>
      </w:r>
    </w:p>
    <w:p w14:paraId="343CA925" w14:textId="05974FBC" w:rsidR="00F91CC7" w:rsidRPr="00346186" w:rsidRDefault="00F91CC7" w:rsidP="005E44CE">
      <w:pPr>
        <w:pStyle w:val="Heading2"/>
        <w:numPr>
          <w:ilvl w:val="0"/>
          <w:numId w:val="6"/>
        </w:numPr>
        <w:ind w:left="426" w:hanging="426"/>
      </w:pPr>
      <w:r w:rsidRPr="00346186">
        <w:t xml:space="preserve">Ministru kabinets izdod noteikumus, kuros nosaka kārtību un regularitāti, kādā </w:t>
      </w:r>
      <w:r w:rsidR="004D6657" w:rsidRPr="00346186">
        <w:t xml:space="preserve">publiskas varas pārstāvji </w:t>
      </w:r>
      <w:r w:rsidRPr="00346186">
        <w:t>publicē informācij</w:t>
      </w:r>
      <w:r w:rsidR="004D6657" w:rsidRPr="00346186">
        <w:t>u</w:t>
      </w:r>
      <w:r w:rsidRPr="00346186">
        <w:t xml:space="preserve"> par interešu pārstāvības aktivitātēm, ieskaitot šādas aktivitātes:</w:t>
      </w:r>
    </w:p>
    <w:p w14:paraId="1631CCD5" w14:textId="25F49DEB" w:rsidR="00F91CC7" w:rsidRPr="00346186" w:rsidRDefault="00F91CC7" w:rsidP="005E44CE">
      <w:pPr>
        <w:pStyle w:val="Heading3"/>
      </w:pPr>
      <w:r w:rsidRPr="00346186">
        <w:t xml:space="preserve">Ministra kabineta </w:t>
      </w:r>
      <w:r w:rsidR="0031322F" w:rsidRPr="00346186">
        <w:t xml:space="preserve">noteikumos </w:t>
      </w:r>
      <w:r w:rsidRPr="00346186">
        <w:t>norādītu valsts amatpersonu tikšanās ar interešu pārstāvjiem;</w:t>
      </w:r>
    </w:p>
    <w:p w14:paraId="0F8BD070" w14:textId="18DA8D88" w:rsidR="00F91CC7" w:rsidRPr="00346186" w:rsidRDefault="0031322F" w:rsidP="005E44CE">
      <w:pPr>
        <w:pStyle w:val="Heading3"/>
      </w:pPr>
      <w:r w:rsidRPr="00346186">
        <w:t>a</w:t>
      </w:r>
      <w:r w:rsidR="00F91CC7" w:rsidRPr="00346186">
        <w:t>r publisku lēmumu izstrādi, pieņemšanu vai piemērošanu saistītās sanāksmes, darba grupas, komisijas, komitejas u.c.</w:t>
      </w:r>
    </w:p>
    <w:p w14:paraId="01C80FFD" w14:textId="137450A8" w:rsidR="00F91CC7" w:rsidRPr="00346186" w:rsidRDefault="00F91CC7" w:rsidP="005E44CE">
      <w:pPr>
        <w:pStyle w:val="Heading2"/>
      </w:pPr>
      <w:r w:rsidRPr="00346186">
        <w:t>Interešu pārstāvības deklarēšanas sistēmā publicējamas vismaz ziņas par saziņas formu, dalībniekiem un apspriesto interešu izklāstu. Ja saziņa tiek organizēta sanāksmes, darba grupas, komisijas</w:t>
      </w:r>
      <w:r w:rsidR="0031322F" w:rsidRPr="00346186">
        <w:t xml:space="preserve"> vai citā apspriežu </w:t>
      </w:r>
      <w:r w:rsidRPr="00346186">
        <w:t xml:space="preserve">formātā un paredz tikšanās protokola sastādīšanu, protokoli ir publiskojami un pievienojami interešu pārstāvības deklarēšanas sistēmas ierakstiem. </w:t>
      </w:r>
    </w:p>
    <w:p w14:paraId="731A1255" w14:textId="621A5E2A" w:rsidR="00F91CC7" w:rsidRPr="00346186" w:rsidRDefault="00F91CC7" w:rsidP="005E44CE">
      <w:pPr>
        <w:pStyle w:val="Heading2"/>
      </w:pPr>
      <w:r w:rsidRPr="00346186">
        <w:t>Ikvienam ir tiesības bez</w:t>
      </w:r>
      <w:r w:rsidR="00DA70DA" w:rsidRPr="00346186">
        <w:t xml:space="preserve"> </w:t>
      </w:r>
      <w:r w:rsidRPr="00346186">
        <w:t>maksas iepazīties ar interešu pārstāvības deklarēšanas sistēmas ierakstiem un tiem pievienotiem dokumentiem.</w:t>
      </w:r>
    </w:p>
    <w:p w14:paraId="4A3E3447" w14:textId="704703FC" w:rsidR="00F91CC7" w:rsidRPr="00346186" w:rsidRDefault="00F91CC7" w:rsidP="005E44CE">
      <w:pPr>
        <w:pStyle w:val="Heading2"/>
      </w:pPr>
      <w:r w:rsidRPr="00346186">
        <w:t xml:space="preserve">Ja interešu pārstāvis saziņā pārstāv citas personas intereses, interešu pārstāvim ir pienākums šādu pārstāvību atklāt publiskās varas pārstāvim. </w:t>
      </w:r>
    </w:p>
    <w:p w14:paraId="4F6859D7" w14:textId="2AE62F0D" w:rsidR="00F91CC7" w:rsidRPr="00346186" w:rsidRDefault="00F91CC7" w:rsidP="005E44CE">
      <w:pPr>
        <w:pStyle w:val="Heading2"/>
      </w:pPr>
      <w:r w:rsidRPr="00346186">
        <w:lastRenderedPageBreak/>
        <w:t xml:space="preserve">Reģistrā ievadītu informāciju par saziņu interešu pārstāvības nolūkos </w:t>
      </w:r>
      <w:r w:rsidR="004D6657" w:rsidRPr="00346186">
        <w:t xml:space="preserve">nepievieno interešu pārstāvības deklarēšanas sistēmai un </w:t>
      </w:r>
      <w:r w:rsidRPr="00346186">
        <w:t xml:space="preserve">nepublisko, ja tai noteikts ierobežotas pieejamības informācijas statuss. </w:t>
      </w:r>
    </w:p>
    <w:p w14:paraId="714B62F8" w14:textId="77777777" w:rsidR="00F91CC7" w:rsidRPr="00346186" w:rsidRDefault="00F91CC7" w:rsidP="00F91CC7">
      <w:pPr>
        <w:rPr>
          <w:rFonts w:ascii="Times New Roman" w:hAnsi="Times New Roman" w:cs="Times New Roman"/>
          <w:sz w:val="24"/>
          <w:szCs w:val="24"/>
        </w:rPr>
      </w:pPr>
    </w:p>
    <w:p w14:paraId="7420CA70" w14:textId="77777777" w:rsidR="00F91CC7" w:rsidRPr="00346186" w:rsidRDefault="00F91CC7" w:rsidP="00F91CC7">
      <w:pPr>
        <w:pStyle w:val="Heading1"/>
      </w:pPr>
      <w:r w:rsidRPr="00346186">
        <w:t>Interešu pārstāvju pienākumi</w:t>
      </w:r>
    </w:p>
    <w:p w14:paraId="29031EC1" w14:textId="77777777" w:rsidR="00F91CC7" w:rsidRPr="00346186" w:rsidRDefault="00F91CC7" w:rsidP="00F91CC7">
      <w:pPr>
        <w:spacing w:after="0"/>
        <w:rPr>
          <w:rFonts w:ascii="Times New Roman" w:hAnsi="Times New Roman" w:cs="Times New Roman"/>
          <w:sz w:val="24"/>
          <w:szCs w:val="24"/>
        </w:rPr>
      </w:pPr>
      <w:r w:rsidRPr="00346186">
        <w:rPr>
          <w:rFonts w:ascii="Times New Roman" w:hAnsi="Times New Roman" w:cs="Times New Roman"/>
          <w:sz w:val="24"/>
          <w:szCs w:val="24"/>
        </w:rPr>
        <w:t>Interešu pārstāvim ir pienākums:</w:t>
      </w:r>
    </w:p>
    <w:p w14:paraId="77BF9386" w14:textId="77777777" w:rsidR="00F91CC7" w:rsidRPr="00346186" w:rsidRDefault="00F91CC7" w:rsidP="005E44CE">
      <w:pPr>
        <w:pStyle w:val="Heading3"/>
      </w:pPr>
      <w:r w:rsidRPr="00346186">
        <w:t>atturēties no apzinātas nepatiesas informācijas sniegšanas;</w:t>
      </w:r>
    </w:p>
    <w:p w14:paraId="0B8B6B7A" w14:textId="77777777" w:rsidR="00F91CC7" w:rsidRPr="00346186" w:rsidRDefault="00F91CC7" w:rsidP="005E44CE">
      <w:pPr>
        <w:pStyle w:val="Heading3"/>
      </w:pPr>
      <w:r w:rsidRPr="00346186">
        <w:t>atturēties no acīmredzami pretrunīgu interešu pārstāvības;</w:t>
      </w:r>
    </w:p>
    <w:p w14:paraId="7EA6DB18" w14:textId="77777777" w:rsidR="00F91CC7" w:rsidRPr="00346186" w:rsidRDefault="00F91CC7" w:rsidP="005E44CE">
      <w:pPr>
        <w:pStyle w:val="Heading3"/>
      </w:pPr>
      <w:r w:rsidRPr="00346186">
        <w:t>atturēties no solījumu došanas, ka interešu pārstāvis panāks konkrētu iestādes rīcību vai lēmumu;</w:t>
      </w:r>
    </w:p>
    <w:p w14:paraId="62301543" w14:textId="77777777" w:rsidR="00F91CC7" w:rsidRPr="00346186" w:rsidRDefault="00F91CC7" w:rsidP="005E44CE">
      <w:pPr>
        <w:pStyle w:val="Heading3"/>
      </w:pPr>
      <w:r w:rsidRPr="00346186">
        <w:t>nevienoties par honorāru, kas atkarīgs no tā, vai interešu pārstāvis panāk konkrētu iestādes rīcību;</w:t>
      </w:r>
    </w:p>
    <w:p w14:paraId="69AC9AC2" w14:textId="77777777" w:rsidR="00F91CC7" w:rsidRPr="00346186" w:rsidRDefault="00F91CC7" w:rsidP="005E44CE">
      <w:pPr>
        <w:pStyle w:val="Heading3"/>
      </w:pPr>
      <w:r w:rsidRPr="00346186">
        <w:t>nemudināt publiskās varas pārstāvi</w:t>
      </w:r>
      <w:r w:rsidRPr="00346186" w:rsidDel="00233C49">
        <w:t xml:space="preserve"> </w:t>
      </w:r>
      <w:r w:rsidRPr="00346186">
        <w:t>pārkāpt tam saistošās tiesību normas;</w:t>
      </w:r>
    </w:p>
    <w:p w14:paraId="1DB9E224" w14:textId="6F70DB45" w:rsidR="00F91CC7" w:rsidRPr="00346186" w:rsidRDefault="00F91CC7" w:rsidP="005E44CE">
      <w:pPr>
        <w:pStyle w:val="Heading3"/>
      </w:pPr>
      <w:r w:rsidRPr="00346186">
        <w:t>nodrošināt visas reģistra iestādei iesniedzamas informācijas par sevi korektumu un aktualitāti</w:t>
      </w:r>
      <w:r w:rsidR="004D6657" w:rsidRPr="00346186">
        <w:t>.</w:t>
      </w:r>
    </w:p>
    <w:p w14:paraId="7F253480" w14:textId="2022B2AD" w:rsidR="00F91CC7" w:rsidRPr="00346186" w:rsidRDefault="00F91CC7" w:rsidP="005E44CE">
      <w:pPr>
        <w:pStyle w:val="Heading3"/>
      </w:pPr>
      <w:r w:rsidRPr="00346186">
        <w:t xml:space="preserve">nodrošināt, ka visa šā likuma kārtībā </w:t>
      </w:r>
      <w:r w:rsidR="000935C4" w:rsidRPr="00346186">
        <w:t xml:space="preserve">atklājamā </w:t>
      </w:r>
      <w:r w:rsidRPr="00346186">
        <w:t>informācija ir korekta un nav maldinoša</w:t>
      </w:r>
      <w:r w:rsidR="000935C4" w:rsidRPr="00346186">
        <w:t>.</w:t>
      </w:r>
    </w:p>
    <w:p w14:paraId="515BFFE5" w14:textId="77777777" w:rsidR="00F91CC7" w:rsidRPr="00346186" w:rsidRDefault="00F91CC7" w:rsidP="00F91CC7">
      <w:pPr>
        <w:rPr>
          <w:rFonts w:ascii="Times New Roman" w:hAnsi="Times New Roman" w:cs="Times New Roman"/>
          <w:sz w:val="24"/>
          <w:szCs w:val="24"/>
        </w:rPr>
      </w:pPr>
    </w:p>
    <w:p w14:paraId="5174D586" w14:textId="77777777" w:rsidR="00F91CC7" w:rsidRPr="00346186" w:rsidRDefault="00F91CC7" w:rsidP="00F91CC7">
      <w:pPr>
        <w:pStyle w:val="Heading1"/>
      </w:pPr>
      <w:r w:rsidRPr="00346186">
        <w:t>Publiskās varas pārstāvju pienākumi un darbības ierobežojumi</w:t>
      </w:r>
    </w:p>
    <w:p w14:paraId="0A304DA6" w14:textId="77777777" w:rsidR="00F91CC7" w:rsidRPr="00346186" w:rsidRDefault="00F91CC7" w:rsidP="005E44CE">
      <w:pPr>
        <w:pStyle w:val="Heading2"/>
        <w:numPr>
          <w:ilvl w:val="0"/>
          <w:numId w:val="7"/>
        </w:numPr>
        <w:ind w:left="426" w:hanging="426"/>
      </w:pPr>
      <w:r w:rsidRPr="00346186">
        <w:t xml:space="preserve">Publiskās varas pārstāvim ir aizliegts: </w:t>
      </w:r>
    </w:p>
    <w:p w14:paraId="7A1F9638" w14:textId="63554C1D" w:rsidR="00F91CC7" w:rsidRPr="00346186" w:rsidRDefault="00F91CC7" w:rsidP="005E44CE">
      <w:pPr>
        <w:pStyle w:val="Heading3"/>
      </w:pPr>
      <w:r w:rsidRPr="00346186">
        <w:t>neievērojot vienlīdzības principu, kādam no interešu pārstāvjiem</w:t>
      </w:r>
      <w:r w:rsidR="000935C4" w:rsidRPr="00346186">
        <w:t xml:space="preserve"> </w:t>
      </w:r>
      <w:r w:rsidRPr="00346186">
        <w:t>nodrošin</w:t>
      </w:r>
      <w:r w:rsidR="000935C4" w:rsidRPr="00346186">
        <w:t>ā</w:t>
      </w:r>
      <w:r w:rsidRPr="00346186">
        <w:t>t īpašas priekšrocības;</w:t>
      </w:r>
    </w:p>
    <w:p w14:paraId="28D2D609" w14:textId="77777777" w:rsidR="00F91CC7" w:rsidRPr="00346186" w:rsidRDefault="00F91CC7" w:rsidP="005E44CE">
      <w:pPr>
        <w:pStyle w:val="Heading3"/>
      </w:pPr>
      <w:r w:rsidRPr="00346186">
        <w:t xml:space="preserve">pieņemt no interešu pārstāvja vai privātpersonas, kuras interesēs tas darbojas, dāvanas, viesmīlības piedāvājumus vai citus labumus savām vai citu personu vajadzībām; </w:t>
      </w:r>
    </w:p>
    <w:p w14:paraId="3B69DC21" w14:textId="77777777" w:rsidR="00F91CC7" w:rsidRPr="00346186" w:rsidRDefault="00F91CC7" w:rsidP="005E44CE">
      <w:pPr>
        <w:pStyle w:val="Heading3"/>
      </w:pPr>
      <w:r w:rsidRPr="00346186">
        <w:t xml:space="preserve">izmantot savu dienesta stāvokli un personiskos kontaktus, lai kādam no interešu pārstāvjiem nodrošinātu ekskluzīvu piekļuvi amatpersonām, kas ir atbildīgas par interešu pārstāvja vai tā pārstāvamās personas, interesēs esošo lēmumu izstrādi vai pieņemšanu; </w:t>
      </w:r>
    </w:p>
    <w:p w14:paraId="672EB50E" w14:textId="77777777" w:rsidR="00F91CC7" w:rsidRPr="00346186" w:rsidRDefault="00F91CC7" w:rsidP="005E44CE">
      <w:pPr>
        <w:pStyle w:val="Heading3"/>
      </w:pPr>
      <w:r w:rsidRPr="00346186">
        <w:t xml:space="preserve">maldināt interešu pārstāvi, radot iespaidu par ekskluzīvas piekļuves nodrošināšanu amatpersonām vai iespējamību ietekmēt viņu rīcību; </w:t>
      </w:r>
    </w:p>
    <w:p w14:paraId="05E4B67A" w14:textId="77777777" w:rsidR="00F91CC7" w:rsidRPr="00346186" w:rsidRDefault="00F91CC7" w:rsidP="005E44CE">
      <w:pPr>
        <w:pStyle w:val="Heading3"/>
      </w:pPr>
      <w:r w:rsidRPr="00346186">
        <w:t>lūgt interešu pārstāvi materiāli atbalstīt publiskās varas pārstāvi, kurā viņš ir nodarbināts, vai par tās līdzekļiem rīkot pasākumus.</w:t>
      </w:r>
    </w:p>
    <w:p w14:paraId="32391860" w14:textId="0E2D3319" w:rsidR="00F91CC7" w:rsidRPr="00346186" w:rsidRDefault="00F91CC7" w:rsidP="005E44CE">
      <w:pPr>
        <w:pStyle w:val="Heading2"/>
      </w:pPr>
      <w:r w:rsidRPr="00346186">
        <w:t>Personai, kuru publiskās varas pārstāvis pēc savas iniciatīvas uzaicinājis kā ekspertu vai lietpratēju lēmuma projekta izstrādāšanā vai saskaņošanā, veicot eksperta pienākumus</w:t>
      </w:r>
      <w:r w:rsidR="00CB1188" w:rsidRPr="00346186">
        <w:t>,</w:t>
      </w:r>
      <w:r w:rsidRPr="00346186">
        <w:t xml:space="preserve"> ir aizliegts vienlaicīgi pārstāvēt citas personas interesēs par šo pašu lēmuma projektu. Par ekspertu uzskata personu no brīža, kad tā ir piekritusi sniegt viedokli par lēmuma projektu līdz brīdim, kad attiecīgais lēmums ir pieņemts vai izsludināts, ja tā spēkā stāšanās atkarīga no izsludināšanas.</w:t>
      </w:r>
    </w:p>
    <w:p w14:paraId="5368DB3D" w14:textId="5A55E321" w:rsidR="00F91CC7" w:rsidRPr="00346186" w:rsidRDefault="00F91CC7" w:rsidP="005E44CE">
      <w:pPr>
        <w:pStyle w:val="Heading2"/>
      </w:pPr>
      <w:r w:rsidRPr="00346186">
        <w:lastRenderedPageBreak/>
        <w:t>Publiskās varas pārstāvim, tā amata pilnvaru laikā ir aizliegts pārstāvēt jebkuras privātpersonas interesēs, ja tas var radīt interešu konfliktu, var būt pretrunā ar valsts amatpersonai saistošām ētikas normām vai var kaitēt tiešo darba pienākumu pildīšanai. Šīs ierobežojums paliek spēkā divus gadus pēc amata pilnvaru beigām.</w:t>
      </w:r>
    </w:p>
    <w:p w14:paraId="78AF8E1F" w14:textId="77777777" w:rsidR="00F91CC7" w:rsidRPr="00346186" w:rsidRDefault="00F91CC7" w:rsidP="00F91CC7">
      <w:pPr>
        <w:pStyle w:val="ListParagraph"/>
        <w:rPr>
          <w:rFonts w:ascii="Times New Roman" w:hAnsi="Times New Roman" w:cs="Times New Roman"/>
          <w:sz w:val="24"/>
          <w:szCs w:val="24"/>
        </w:rPr>
      </w:pPr>
    </w:p>
    <w:p w14:paraId="01EC28BC" w14:textId="77777777" w:rsidR="00F91CC7" w:rsidRPr="00346186" w:rsidRDefault="00F91CC7" w:rsidP="00F91CC7">
      <w:pPr>
        <w:pStyle w:val="Heading1"/>
      </w:pPr>
      <w:r w:rsidRPr="00346186">
        <w:t>Interešu pārstāvniecības procesa dalībnieku darbības pamatprincipi</w:t>
      </w:r>
    </w:p>
    <w:p w14:paraId="5BE3764F" w14:textId="77777777" w:rsidR="00F91CC7" w:rsidRPr="00346186" w:rsidRDefault="00F91CC7" w:rsidP="00346186">
      <w:pPr>
        <w:pStyle w:val="Heading2"/>
        <w:numPr>
          <w:ilvl w:val="0"/>
          <w:numId w:val="3"/>
        </w:numPr>
        <w:ind w:left="426" w:hanging="426"/>
      </w:pPr>
      <w:r w:rsidRPr="00346186">
        <w:t xml:space="preserve">Ministru kabinets nosaka interešu pārstāvniecības procesa dalībnieku darbības un uzvedības pamatprincipus, kurus vienlīdz ievēro interešu pārstāvji un publiskās varas pārstāvji un kuru mērķis ir sekmēt caurspīdīgu un godīgu interešu pārstāvību un vairot sabiedrības uzticēšanos. </w:t>
      </w:r>
    </w:p>
    <w:p w14:paraId="403E8F84" w14:textId="77777777" w:rsidR="00F91CC7" w:rsidRPr="00346186" w:rsidRDefault="00F91CC7" w:rsidP="00346186">
      <w:pPr>
        <w:pStyle w:val="Heading2"/>
      </w:pPr>
      <w:r w:rsidRPr="00346186">
        <w:t>Pamatprincipus Ministru kabinets izstrādā, sadarbojoties un konsultējoties ar nozares pārstāvjiem, lai kopīgi definētu un veicinātu vienotu izpratni par interešu pārstāvības procesa vērtībām un uz tām balstītiem darbības pamatprincipiem, kā arī definētām vērtībām atbilstošu rīcību.</w:t>
      </w:r>
    </w:p>
    <w:p w14:paraId="3B148B21" w14:textId="77777777" w:rsidR="00F91CC7" w:rsidRPr="00346186" w:rsidRDefault="00F91CC7" w:rsidP="00F91CC7">
      <w:pPr>
        <w:pStyle w:val="ListParagraph"/>
        <w:rPr>
          <w:rFonts w:ascii="Times New Roman" w:hAnsi="Times New Roman" w:cs="Times New Roman"/>
          <w:sz w:val="24"/>
          <w:szCs w:val="24"/>
        </w:rPr>
      </w:pPr>
    </w:p>
    <w:p w14:paraId="1E2A321A" w14:textId="77777777" w:rsidR="00F91CC7" w:rsidRPr="00346186" w:rsidRDefault="00F91CC7" w:rsidP="00F91CC7">
      <w:pPr>
        <w:pStyle w:val="Heading1"/>
      </w:pPr>
      <w:r w:rsidRPr="00346186">
        <w:rPr>
          <w:w w:val="105"/>
        </w:rPr>
        <w:t>Likuma</w:t>
      </w:r>
      <w:r w:rsidRPr="00346186">
        <w:rPr>
          <w:spacing w:val="18"/>
          <w:w w:val="105"/>
        </w:rPr>
        <w:t xml:space="preserve"> </w:t>
      </w:r>
      <w:r w:rsidRPr="00346186">
        <w:rPr>
          <w:w w:val="105"/>
        </w:rPr>
        <w:t>mērķu</w:t>
      </w:r>
      <w:r w:rsidRPr="00346186">
        <w:rPr>
          <w:spacing w:val="1"/>
          <w:w w:val="105"/>
        </w:rPr>
        <w:t xml:space="preserve"> </w:t>
      </w:r>
      <w:r w:rsidRPr="00346186">
        <w:rPr>
          <w:w w:val="105"/>
        </w:rPr>
        <w:t>sasniegšanas uzraudzība</w:t>
      </w:r>
    </w:p>
    <w:p w14:paraId="53D0E35D" w14:textId="1B361A68" w:rsidR="00F91CC7" w:rsidRPr="00346186" w:rsidRDefault="00F91CC7" w:rsidP="005E44CE">
      <w:pPr>
        <w:pStyle w:val="Heading2"/>
        <w:numPr>
          <w:ilvl w:val="0"/>
          <w:numId w:val="0"/>
        </w:numPr>
        <w:rPr>
          <w:w w:val="105"/>
        </w:rPr>
      </w:pPr>
      <w:r w:rsidRPr="00346186">
        <w:rPr>
          <w:w w:val="105"/>
        </w:rPr>
        <w:t>Ministru kabinets reizi divos gados līdz 31.martam iesniedz Saeimai ziņojumu</w:t>
      </w:r>
      <w:r w:rsidRPr="00346186">
        <w:rPr>
          <w:spacing w:val="1"/>
          <w:w w:val="105"/>
        </w:rPr>
        <w:t xml:space="preserve"> </w:t>
      </w:r>
      <w:r w:rsidRPr="00346186">
        <w:rPr>
          <w:w w:val="105"/>
        </w:rPr>
        <w:t>par</w:t>
      </w:r>
      <w:r w:rsidRPr="00346186">
        <w:rPr>
          <w:spacing w:val="1"/>
          <w:w w:val="105"/>
        </w:rPr>
        <w:t xml:space="preserve"> </w:t>
      </w:r>
      <w:r w:rsidRPr="00346186">
        <w:rPr>
          <w:w w:val="105"/>
        </w:rPr>
        <w:t>paveikto</w:t>
      </w:r>
      <w:r w:rsidRPr="00346186">
        <w:rPr>
          <w:spacing w:val="1"/>
          <w:w w:val="105"/>
        </w:rPr>
        <w:t xml:space="preserve"> </w:t>
      </w:r>
      <w:r w:rsidRPr="00346186">
        <w:rPr>
          <w:w w:val="105"/>
        </w:rPr>
        <w:t>likuma</w:t>
      </w:r>
      <w:r w:rsidRPr="00346186">
        <w:rPr>
          <w:spacing w:val="1"/>
          <w:w w:val="105"/>
        </w:rPr>
        <w:t xml:space="preserve"> </w:t>
      </w:r>
      <w:r w:rsidRPr="00346186">
        <w:rPr>
          <w:w w:val="105"/>
        </w:rPr>
        <w:t>mērķu</w:t>
      </w:r>
      <w:r w:rsidRPr="00346186">
        <w:rPr>
          <w:spacing w:val="1"/>
          <w:w w:val="105"/>
        </w:rPr>
        <w:t xml:space="preserve"> </w:t>
      </w:r>
      <w:r w:rsidRPr="00346186">
        <w:rPr>
          <w:w w:val="105"/>
        </w:rPr>
        <w:t>sasniegšanā</w:t>
      </w:r>
      <w:r w:rsidRPr="00346186">
        <w:rPr>
          <w:spacing w:val="1"/>
          <w:w w:val="105"/>
        </w:rPr>
        <w:t xml:space="preserve"> </w:t>
      </w:r>
      <w:r w:rsidRPr="00346186">
        <w:rPr>
          <w:w w:val="105"/>
        </w:rPr>
        <w:t>un</w:t>
      </w:r>
      <w:r w:rsidRPr="00346186">
        <w:rPr>
          <w:spacing w:val="1"/>
          <w:w w:val="105"/>
        </w:rPr>
        <w:t xml:space="preserve"> </w:t>
      </w:r>
      <w:r w:rsidRPr="00346186">
        <w:rPr>
          <w:w w:val="105"/>
        </w:rPr>
        <w:t>plāna īstenošanā,</w:t>
      </w:r>
      <w:r w:rsidRPr="00346186">
        <w:rPr>
          <w:spacing w:val="1"/>
          <w:w w:val="105"/>
        </w:rPr>
        <w:t xml:space="preserve"> </w:t>
      </w:r>
      <w:r w:rsidRPr="00346186">
        <w:rPr>
          <w:w w:val="105"/>
        </w:rPr>
        <w:t>kā</w:t>
      </w:r>
      <w:r w:rsidRPr="00346186">
        <w:rPr>
          <w:spacing w:val="1"/>
          <w:w w:val="105"/>
        </w:rPr>
        <w:t xml:space="preserve"> </w:t>
      </w:r>
      <w:r w:rsidRPr="00346186">
        <w:rPr>
          <w:w w:val="105"/>
        </w:rPr>
        <w:t>arī</w:t>
      </w:r>
      <w:r w:rsidRPr="00346186">
        <w:rPr>
          <w:spacing w:val="1"/>
          <w:w w:val="105"/>
        </w:rPr>
        <w:t xml:space="preserve"> </w:t>
      </w:r>
      <w:r w:rsidRPr="00346186">
        <w:rPr>
          <w:color w:val="212123"/>
          <w:w w:val="105"/>
        </w:rPr>
        <w:t>iecerēto</w:t>
      </w:r>
      <w:r w:rsidRPr="00346186">
        <w:rPr>
          <w:color w:val="212123"/>
          <w:spacing w:val="1"/>
          <w:w w:val="105"/>
        </w:rPr>
        <w:t xml:space="preserve"> </w:t>
      </w:r>
      <w:r w:rsidRPr="00346186">
        <w:rPr>
          <w:w w:val="105"/>
        </w:rPr>
        <w:t>turpmāko</w:t>
      </w:r>
      <w:r w:rsidRPr="00346186">
        <w:rPr>
          <w:spacing w:val="3"/>
          <w:w w:val="105"/>
        </w:rPr>
        <w:t xml:space="preserve"> </w:t>
      </w:r>
      <w:r w:rsidRPr="00346186">
        <w:rPr>
          <w:w w:val="105"/>
        </w:rPr>
        <w:t xml:space="preserve">darbību. </w:t>
      </w:r>
    </w:p>
    <w:p w14:paraId="0FAF5169" w14:textId="77777777" w:rsidR="00F91CC7" w:rsidRPr="00346186" w:rsidRDefault="00F91CC7" w:rsidP="00F91CC7">
      <w:pPr>
        <w:jc w:val="both"/>
        <w:rPr>
          <w:rFonts w:ascii="Times New Roman" w:hAnsi="Times New Roman" w:cs="Times New Roman"/>
          <w:w w:val="105"/>
          <w:sz w:val="24"/>
          <w:szCs w:val="24"/>
        </w:rPr>
      </w:pPr>
    </w:p>
    <w:p w14:paraId="53D2EED4" w14:textId="77777777" w:rsidR="00F91CC7" w:rsidRPr="00346186" w:rsidRDefault="00F91CC7" w:rsidP="00F91CC7">
      <w:pPr>
        <w:pStyle w:val="Heading1"/>
      </w:pPr>
      <w:r w:rsidRPr="00346186">
        <w:t>Administratīvā atbildība par likuma prasību neievērošanu</w:t>
      </w:r>
    </w:p>
    <w:p w14:paraId="5E211201" w14:textId="539343E9" w:rsidR="00F91CC7" w:rsidRPr="00346186" w:rsidRDefault="00F91CC7" w:rsidP="00346186">
      <w:pPr>
        <w:pStyle w:val="Heading2"/>
        <w:numPr>
          <w:ilvl w:val="0"/>
          <w:numId w:val="8"/>
        </w:numPr>
        <w:ind w:left="426" w:hanging="426"/>
      </w:pPr>
      <w:r w:rsidRPr="00346186">
        <w:t xml:space="preserve">Par interešu pārstāvja pienākuma reģistrēties šā likuma 5.panta pirmajā daļā neievērošanu noteiktajā termiņā, reģistrācijas kārtības neievērošanu vai par nepatiesu ziņu norādīšanu piemēro </w:t>
      </w:r>
      <w:r w:rsidR="00933892" w:rsidRPr="00346186">
        <w:t xml:space="preserve">brīdinājumu vai </w:t>
      </w:r>
      <w:r w:rsidRPr="00346186">
        <w:t xml:space="preserve">naudas sodu līdz trīsdesmit naudas soda vienībām. </w:t>
      </w:r>
    </w:p>
    <w:p w14:paraId="2224E3FB" w14:textId="6C0E2D05" w:rsidR="00F91CC7" w:rsidRPr="00346186" w:rsidRDefault="00F91CC7" w:rsidP="005E44CE">
      <w:pPr>
        <w:pStyle w:val="Heading2"/>
      </w:pPr>
      <w:r w:rsidRPr="00346186">
        <w:t>Administratīvā pārkāpuma procesu par šā likuma 10. panta pirmajā daļā minētajiem administratīvajiem pārkāpumiem līdz administratīvā pārkāpuma lietas izskatīšanai veic Korupcijas novēršanas un apkarošanas birojs. Administratīvā pārkāpuma lietu izskata reģistra iestāde.</w:t>
      </w:r>
    </w:p>
    <w:p w14:paraId="7C4AD42B" w14:textId="77777777" w:rsidR="00F91CC7" w:rsidRPr="00346186" w:rsidRDefault="00F91CC7" w:rsidP="00F91CC7">
      <w:pPr>
        <w:rPr>
          <w:rFonts w:ascii="Times New Roman" w:hAnsi="Times New Roman" w:cs="Times New Roman"/>
          <w:sz w:val="24"/>
          <w:szCs w:val="24"/>
        </w:rPr>
      </w:pPr>
    </w:p>
    <w:p w14:paraId="5DBA7A78" w14:textId="77777777" w:rsidR="00F91CC7" w:rsidRPr="00346186" w:rsidRDefault="00F91CC7" w:rsidP="00F91CC7">
      <w:pPr>
        <w:shd w:val="clear" w:color="auto" w:fill="FFFFFF"/>
        <w:spacing w:after="0" w:line="240" w:lineRule="auto"/>
        <w:jc w:val="center"/>
        <w:rPr>
          <w:rFonts w:ascii="Times New Roman" w:hAnsi="Times New Roman" w:cs="Times New Roman"/>
          <w:b/>
          <w:bCs/>
          <w:sz w:val="24"/>
          <w:szCs w:val="24"/>
        </w:rPr>
      </w:pPr>
      <w:r w:rsidRPr="00346186">
        <w:rPr>
          <w:rFonts w:ascii="Times New Roman" w:hAnsi="Times New Roman" w:cs="Times New Roman"/>
          <w:b/>
          <w:bCs/>
          <w:sz w:val="24"/>
          <w:szCs w:val="24"/>
        </w:rPr>
        <w:t>Pārejas noteikumi</w:t>
      </w:r>
    </w:p>
    <w:p w14:paraId="12893730" w14:textId="3C060B05" w:rsidR="00F91CC7" w:rsidRPr="00346186" w:rsidRDefault="00F91CC7" w:rsidP="004D5ACA">
      <w:pPr>
        <w:pStyle w:val="tv213"/>
        <w:shd w:val="clear" w:color="auto" w:fill="FFFFFF"/>
        <w:spacing w:after="0" w:line="293" w:lineRule="atLeast"/>
        <w:jc w:val="both"/>
        <w:rPr>
          <w:lang w:val="lv-LV"/>
        </w:rPr>
      </w:pPr>
      <w:r w:rsidRPr="00346186">
        <w:rPr>
          <w:lang w:val="lv-LV"/>
        </w:rPr>
        <w:t xml:space="preserve">1. Ministru kabinets līdz 2022.gada </w:t>
      </w:r>
      <w:r w:rsidR="00933892" w:rsidRPr="00346186">
        <w:rPr>
          <w:lang w:val="lv-LV"/>
        </w:rPr>
        <w:t>3</w:t>
      </w:r>
      <w:r w:rsidRPr="00346186">
        <w:rPr>
          <w:lang w:val="lv-LV"/>
        </w:rPr>
        <w:t>1.</w:t>
      </w:r>
      <w:r w:rsidR="00933892" w:rsidRPr="00346186">
        <w:rPr>
          <w:lang w:val="lv-LV"/>
        </w:rPr>
        <w:t xml:space="preserve">martam </w:t>
      </w:r>
      <w:r w:rsidRPr="00346186">
        <w:rPr>
          <w:lang w:val="lv-LV"/>
        </w:rPr>
        <w:t>izstrādā un iesniedz Saeimai likumprojektus par nepieciešamajiem grozījumiem citos likumos.</w:t>
      </w:r>
    </w:p>
    <w:p w14:paraId="5B18C67C" w14:textId="4EE1991B" w:rsidR="00CB1188" w:rsidRPr="00346186" w:rsidRDefault="00933892" w:rsidP="00F91CC7">
      <w:pPr>
        <w:rPr>
          <w:rFonts w:ascii="Times New Roman" w:hAnsi="Times New Roman" w:cs="Times New Roman"/>
          <w:sz w:val="24"/>
          <w:szCs w:val="24"/>
        </w:rPr>
      </w:pPr>
      <w:r w:rsidRPr="00346186">
        <w:rPr>
          <w:rFonts w:ascii="Times New Roman" w:hAnsi="Times New Roman" w:cs="Times New Roman"/>
          <w:w w:val="105"/>
          <w:sz w:val="24"/>
          <w:szCs w:val="24"/>
        </w:rPr>
        <w:t>2</w:t>
      </w:r>
      <w:r w:rsidR="00CB1188" w:rsidRPr="00346186">
        <w:rPr>
          <w:rFonts w:ascii="Times New Roman" w:hAnsi="Times New Roman" w:cs="Times New Roman"/>
          <w:w w:val="105"/>
          <w:sz w:val="24"/>
          <w:szCs w:val="24"/>
        </w:rPr>
        <w:t>. Šā likuma 9.pantā minēto ziņojumu pirmo iesniedz vienu gadu pēc likuma stāšanās spēkā.</w:t>
      </w:r>
    </w:p>
    <w:p w14:paraId="3516DE0B" w14:textId="77777777" w:rsidR="00F91CC7" w:rsidRPr="00346186" w:rsidRDefault="00F91CC7" w:rsidP="00F91CC7">
      <w:pPr>
        <w:rPr>
          <w:rFonts w:ascii="Times New Roman" w:hAnsi="Times New Roman" w:cs="Times New Roman"/>
          <w:sz w:val="24"/>
          <w:szCs w:val="24"/>
        </w:rPr>
      </w:pPr>
    </w:p>
    <w:p w14:paraId="44CFC655" w14:textId="6D5FB72F" w:rsidR="00F91CC7" w:rsidRPr="00346186" w:rsidRDefault="00F91CC7" w:rsidP="00F91CC7">
      <w:pPr>
        <w:rPr>
          <w:rFonts w:ascii="Times New Roman" w:hAnsi="Times New Roman" w:cs="Times New Roman"/>
          <w:sz w:val="24"/>
          <w:szCs w:val="24"/>
        </w:rPr>
      </w:pPr>
      <w:r w:rsidRPr="00346186">
        <w:rPr>
          <w:rFonts w:ascii="Times New Roman" w:hAnsi="Times New Roman" w:cs="Times New Roman"/>
          <w:sz w:val="24"/>
          <w:szCs w:val="24"/>
        </w:rPr>
        <w:t>Likums stājas spēkā 2022.gada 1.martā.</w:t>
      </w:r>
      <w:bookmarkEnd w:id="0"/>
    </w:p>
    <w:p w14:paraId="1EFDC6E3" w14:textId="77777777" w:rsidR="00C66FBB" w:rsidRPr="00346186" w:rsidRDefault="00C66FBB"/>
    <w:sectPr w:rsidR="00C66FBB" w:rsidRPr="00346186" w:rsidSect="00346186">
      <w:pgSz w:w="12240" w:h="15840"/>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105"/>
    <w:multiLevelType w:val="hybridMultilevel"/>
    <w:tmpl w:val="94449448"/>
    <w:lvl w:ilvl="0" w:tplc="A43047E4">
      <w:start w:val="1"/>
      <w:numFmt w:val="decimal"/>
      <w:lvlText w:val="%1)"/>
      <w:lvlJc w:val="left"/>
      <w:pPr>
        <w:ind w:left="1440" w:hanging="360"/>
      </w:pPr>
    </w:lvl>
    <w:lvl w:ilvl="1" w:tplc="7320FC1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92088D"/>
    <w:multiLevelType w:val="hybridMultilevel"/>
    <w:tmpl w:val="29946CEE"/>
    <w:lvl w:ilvl="0" w:tplc="2D2A2788">
      <w:start w:val="1"/>
      <w:numFmt w:val="decimal"/>
      <w:pStyle w:val="Heading2"/>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542C7BB4">
      <w:start w:val="1"/>
      <w:numFmt w:val="decimal"/>
      <w:pStyle w:val="Heading3"/>
      <w:lvlText w:val="%3)"/>
      <w:lvlJc w:val="left"/>
      <w:pPr>
        <w:ind w:left="2076" w:hanging="9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F5B9D"/>
    <w:multiLevelType w:val="multilevel"/>
    <w:tmpl w:val="975E8BDE"/>
    <w:lvl w:ilvl="0">
      <w:start w:val="1"/>
      <w:numFmt w:val="decimal"/>
      <w:pStyle w:val="Def1"/>
      <w:lvlText w:val="%1)"/>
      <w:lvlJc w:val="left"/>
      <w:pPr>
        <w:ind w:left="1996" w:hanging="360"/>
      </w:pPr>
      <w:rPr>
        <w:rFonts w:hint="default"/>
      </w:rPr>
    </w:lvl>
    <w:lvl w:ilvl="1">
      <w:start w:val="1"/>
      <w:numFmt w:val="lowerLetter"/>
      <w:pStyle w:val="Def2"/>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3" w15:restartNumberingAfterBreak="0">
    <w:nsid w:val="6E631942"/>
    <w:multiLevelType w:val="multilevel"/>
    <w:tmpl w:val="90DE32C0"/>
    <w:lvl w:ilvl="0">
      <w:start w:val="1"/>
      <w:numFmt w:val="decimal"/>
      <w:pStyle w:val="Heading1"/>
      <w:lvlText w:val="%1. pants.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2"/>
  </w:num>
  <w:num w:numId="11">
    <w:abstractNumId w:val="2"/>
    <w:lvlOverride w:ilvl="0">
      <w:startOverride w:val="1"/>
    </w:lvlOverride>
  </w:num>
  <w:num w:numId="12">
    <w:abstractNumId w:val="1"/>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C7"/>
    <w:rsid w:val="000935C4"/>
    <w:rsid w:val="00250E4E"/>
    <w:rsid w:val="0031322F"/>
    <w:rsid w:val="00346186"/>
    <w:rsid w:val="003471F8"/>
    <w:rsid w:val="003C5A87"/>
    <w:rsid w:val="004D5ACA"/>
    <w:rsid w:val="004D6657"/>
    <w:rsid w:val="00545080"/>
    <w:rsid w:val="00585A4E"/>
    <w:rsid w:val="005E44CE"/>
    <w:rsid w:val="00933892"/>
    <w:rsid w:val="00B82AA0"/>
    <w:rsid w:val="00BA5DF3"/>
    <w:rsid w:val="00C66FBB"/>
    <w:rsid w:val="00CB1188"/>
    <w:rsid w:val="00DA70DA"/>
    <w:rsid w:val="00DB468E"/>
    <w:rsid w:val="00F9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FF51"/>
  <w15:chartTrackingRefBased/>
  <w15:docId w15:val="{8F8EDAC4-3930-4DC9-9D65-F43C1498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C7"/>
    <w:rPr>
      <w:lang w:val="lv-LV"/>
    </w:rPr>
  </w:style>
  <w:style w:type="paragraph" w:styleId="Heading1">
    <w:name w:val="heading 1"/>
    <w:basedOn w:val="ListParagraph"/>
    <w:next w:val="Normal"/>
    <w:link w:val="Heading1Char"/>
    <w:uiPriority w:val="9"/>
    <w:qFormat/>
    <w:rsid w:val="00F91CC7"/>
    <w:pPr>
      <w:numPr>
        <w:numId w:val="1"/>
      </w:numPr>
      <w:ind w:left="993" w:hanging="993"/>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5E44CE"/>
    <w:pPr>
      <w:numPr>
        <w:numId w:val="2"/>
      </w:numPr>
      <w:spacing w:before="120" w:after="120" w:line="240" w:lineRule="auto"/>
      <w:ind w:left="426" w:hanging="426"/>
      <w:contextualSpacing w:val="0"/>
      <w:jc w:val="both"/>
      <w:outlineLvl w:val="1"/>
    </w:pPr>
    <w:rPr>
      <w:rFonts w:ascii="Times New Roman" w:hAnsi="Times New Roman" w:cs="Times New Roman"/>
      <w:sz w:val="24"/>
      <w:szCs w:val="24"/>
    </w:rPr>
  </w:style>
  <w:style w:type="paragraph" w:styleId="Heading3">
    <w:name w:val="heading 3"/>
    <w:basedOn w:val="Heading2"/>
    <w:next w:val="Normal"/>
    <w:link w:val="Heading3Char"/>
    <w:uiPriority w:val="9"/>
    <w:unhideWhenUsed/>
    <w:qFormat/>
    <w:rsid w:val="005E44CE"/>
    <w:pPr>
      <w:numPr>
        <w:ilvl w:val="2"/>
      </w:numPr>
      <w:ind w:left="851" w:hanging="425"/>
      <w:outlineLvl w:val="2"/>
    </w:pPr>
  </w:style>
  <w:style w:type="paragraph" w:styleId="Heading4">
    <w:name w:val="heading 4"/>
    <w:basedOn w:val="Normal"/>
    <w:next w:val="Normal"/>
    <w:link w:val="Heading4Char"/>
    <w:uiPriority w:val="9"/>
    <w:semiHidden/>
    <w:unhideWhenUsed/>
    <w:qFormat/>
    <w:rsid w:val="00F91CC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91CC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91CC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91CC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91C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1C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C7"/>
    <w:rPr>
      <w:rFonts w:ascii="Times New Roman" w:hAnsi="Times New Roman" w:cs="Times New Roman"/>
      <w:b/>
      <w:bCs/>
      <w:sz w:val="24"/>
      <w:szCs w:val="24"/>
      <w:lang w:val="lv-LV"/>
    </w:rPr>
  </w:style>
  <w:style w:type="character" w:customStyle="1" w:styleId="Heading2Char">
    <w:name w:val="Heading 2 Char"/>
    <w:basedOn w:val="DefaultParagraphFont"/>
    <w:link w:val="Heading2"/>
    <w:uiPriority w:val="9"/>
    <w:rsid w:val="005E44CE"/>
    <w:rPr>
      <w:rFonts w:ascii="Times New Roman" w:hAnsi="Times New Roman" w:cs="Times New Roman"/>
      <w:sz w:val="24"/>
      <w:szCs w:val="24"/>
      <w:lang w:val="lv-LV"/>
    </w:rPr>
  </w:style>
  <w:style w:type="character" w:customStyle="1" w:styleId="Heading3Char">
    <w:name w:val="Heading 3 Char"/>
    <w:basedOn w:val="DefaultParagraphFont"/>
    <w:link w:val="Heading3"/>
    <w:uiPriority w:val="9"/>
    <w:rsid w:val="005E44CE"/>
    <w:rPr>
      <w:rFonts w:ascii="Times New Roman" w:hAnsi="Times New Roman" w:cs="Times New Roman"/>
      <w:sz w:val="24"/>
      <w:szCs w:val="24"/>
      <w:lang w:val="lv-LV"/>
    </w:rPr>
  </w:style>
  <w:style w:type="character" w:customStyle="1" w:styleId="Heading4Char">
    <w:name w:val="Heading 4 Char"/>
    <w:basedOn w:val="DefaultParagraphFont"/>
    <w:link w:val="Heading4"/>
    <w:uiPriority w:val="9"/>
    <w:semiHidden/>
    <w:rsid w:val="00F91CC7"/>
    <w:rPr>
      <w:rFonts w:asciiTheme="majorHAnsi" w:eastAsiaTheme="majorEastAsia" w:hAnsiTheme="majorHAnsi" w:cstheme="majorBidi"/>
      <w:i/>
      <w:iCs/>
      <w:color w:val="2F5496" w:themeColor="accent1" w:themeShade="BF"/>
      <w:lang w:val="lv-LV"/>
    </w:rPr>
  </w:style>
  <w:style w:type="character" w:customStyle="1" w:styleId="Heading5Char">
    <w:name w:val="Heading 5 Char"/>
    <w:basedOn w:val="DefaultParagraphFont"/>
    <w:link w:val="Heading5"/>
    <w:uiPriority w:val="9"/>
    <w:semiHidden/>
    <w:rsid w:val="00F91CC7"/>
    <w:rPr>
      <w:rFonts w:asciiTheme="majorHAnsi" w:eastAsiaTheme="majorEastAsia" w:hAnsiTheme="majorHAnsi" w:cstheme="majorBidi"/>
      <w:color w:val="2F5496" w:themeColor="accent1" w:themeShade="BF"/>
      <w:lang w:val="lv-LV"/>
    </w:rPr>
  </w:style>
  <w:style w:type="character" w:customStyle="1" w:styleId="Heading6Char">
    <w:name w:val="Heading 6 Char"/>
    <w:basedOn w:val="DefaultParagraphFont"/>
    <w:link w:val="Heading6"/>
    <w:uiPriority w:val="9"/>
    <w:semiHidden/>
    <w:rsid w:val="00F91CC7"/>
    <w:rPr>
      <w:rFonts w:asciiTheme="majorHAnsi" w:eastAsiaTheme="majorEastAsia" w:hAnsiTheme="majorHAnsi" w:cstheme="majorBidi"/>
      <w:color w:val="1F3763" w:themeColor="accent1" w:themeShade="7F"/>
      <w:lang w:val="lv-LV"/>
    </w:rPr>
  </w:style>
  <w:style w:type="character" w:customStyle="1" w:styleId="Heading7Char">
    <w:name w:val="Heading 7 Char"/>
    <w:basedOn w:val="DefaultParagraphFont"/>
    <w:link w:val="Heading7"/>
    <w:uiPriority w:val="9"/>
    <w:semiHidden/>
    <w:rsid w:val="00F91CC7"/>
    <w:rPr>
      <w:rFonts w:asciiTheme="majorHAnsi" w:eastAsiaTheme="majorEastAsia" w:hAnsiTheme="majorHAnsi" w:cstheme="majorBidi"/>
      <w:i/>
      <w:iCs/>
      <w:color w:val="1F3763" w:themeColor="accent1" w:themeShade="7F"/>
      <w:lang w:val="lv-LV"/>
    </w:rPr>
  </w:style>
  <w:style w:type="character" w:customStyle="1" w:styleId="Heading8Char">
    <w:name w:val="Heading 8 Char"/>
    <w:basedOn w:val="DefaultParagraphFont"/>
    <w:link w:val="Heading8"/>
    <w:uiPriority w:val="9"/>
    <w:semiHidden/>
    <w:rsid w:val="00F91CC7"/>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link w:val="Heading9"/>
    <w:uiPriority w:val="9"/>
    <w:semiHidden/>
    <w:rsid w:val="00F91CC7"/>
    <w:rPr>
      <w:rFonts w:asciiTheme="majorHAnsi" w:eastAsiaTheme="majorEastAsia" w:hAnsiTheme="majorHAnsi" w:cstheme="majorBidi"/>
      <w:i/>
      <w:iCs/>
      <w:color w:val="272727" w:themeColor="text1" w:themeTint="D8"/>
      <w:sz w:val="21"/>
      <w:szCs w:val="21"/>
      <w:lang w:val="lv-LV"/>
    </w:rPr>
  </w:style>
  <w:style w:type="paragraph" w:styleId="ListParagraph">
    <w:name w:val="List Paragraph"/>
    <w:basedOn w:val="Normal"/>
    <w:uiPriority w:val="34"/>
    <w:qFormat/>
    <w:rsid w:val="00F91CC7"/>
    <w:pPr>
      <w:ind w:left="720"/>
      <w:contextualSpacing/>
    </w:pPr>
  </w:style>
  <w:style w:type="character" w:styleId="CommentReference">
    <w:name w:val="annotation reference"/>
    <w:basedOn w:val="DefaultParagraphFont"/>
    <w:uiPriority w:val="99"/>
    <w:semiHidden/>
    <w:unhideWhenUsed/>
    <w:rsid w:val="00F91CC7"/>
    <w:rPr>
      <w:sz w:val="16"/>
      <w:szCs w:val="16"/>
    </w:rPr>
  </w:style>
  <w:style w:type="paragraph" w:styleId="CommentText">
    <w:name w:val="annotation text"/>
    <w:basedOn w:val="Normal"/>
    <w:link w:val="CommentTextChar"/>
    <w:uiPriority w:val="99"/>
    <w:unhideWhenUsed/>
    <w:rsid w:val="00F91CC7"/>
    <w:pPr>
      <w:spacing w:line="240" w:lineRule="auto"/>
    </w:pPr>
    <w:rPr>
      <w:sz w:val="20"/>
      <w:szCs w:val="20"/>
    </w:rPr>
  </w:style>
  <w:style w:type="character" w:customStyle="1" w:styleId="CommentTextChar">
    <w:name w:val="Comment Text Char"/>
    <w:basedOn w:val="DefaultParagraphFont"/>
    <w:link w:val="CommentText"/>
    <w:uiPriority w:val="99"/>
    <w:rsid w:val="00F91CC7"/>
    <w:rPr>
      <w:sz w:val="20"/>
      <w:szCs w:val="20"/>
      <w:lang w:val="lv-LV"/>
    </w:rPr>
  </w:style>
  <w:style w:type="paragraph" w:customStyle="1" w:styleId="Def1">
    <w:name w:val="Def1"/>
    <w:basedOn w:val="Heading2"/>
    <w:link w:val="Def1Char"/>
    <w:qFormat/>
    <w:rsid w:val="004D5ACA"/>
    <w:pPr>
      <w:numPr>
        <w:numId w:val="10"/>
      </w:numPr>
      <w:ind w:left="426" w:hanging="426"/>
    </w:pPr>
  </w:style>
  <w:style w:type="paragraph" w:customStyle="1" w:styleId="Def2">
    <w:name w:val="Def2"/>
    <w:basedOn w:val="Heading3"/>
    <w:link w:val="Def2Char"/>
    <w:qFormat/>
    <w:rsid w:val="004D5ACA"/>
    <w:pPr>
      <w:numPr>
        <w:ilvl w:val="1"/>
        <w:numId w:val="10"/>
      </w:numPr>
      <w:ind w:left="851" w:hanging="425"/>
    </w:pPr>
  </w:style>
  <w:style w:type="character" w:customStyle="1" w:styleId="Def1Char">
    <w:name w:val="Def1 Char"/>
    <w:basedOn w:val="Heading2Char"/>
    <w:link w:val="Def1"/>
    <w:rsid w:val="004D5ACA"/>
    <w:rPr>
      <w:rFonts w:ascii="Times New Roman" w:hAnsi="Times New Roman" w:cs="Times New Roman"/>
      <w:sz w:val="24"/>
      <w:szCs w:val="24"/>
      <w:lang w:val="lv-LV"/>
    </w:rPr>
  </w:style>
  <w:style w:type="paragraph" w:customStyle="1" w:styleId="tv213">
    <w:name w:val="tv213"/>
    <w:basedOn w:val="Normal"/>
    <w:rsid w:val="00F91C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f2Char">
    <w:name w:val="Def2 Char"/>
    <w:basedOn w:val="Heading3Char"/>
    <w:link w:val="Def2"/>
    <w:rsid w:val="004D5ACA"/>
    <w:rPr>
      <w:rFonts w:ascii="Times New Roman" w:hAnsi="Times New Roman" w:cs="Times New Roman"/>
      <w:sz w:val="24"/>
      <w:szCs w:val="24"/>
      <w:lang w:val="lv-LV"/>
    </w:rPr>
  </w:style>
  <w:style w:type="paragraph" w:styleId="CommentSubject">
    <w:name w:val="annotation subject"/>
    <w:basedOn w:val="CommentText"/>
    <w:next w:val="CommentText"/>
    <w:link w:val="CommentSubjectChar"/>
    <w:uiPriority w:val="99"/>
    <w:semiHidden/>
    <w:unhideWhenUsed/>
    <w:rsid w:val="00CB1188"/>
    <w:rPr>
      <w:b/>
      <w:bCs/>
    </w:rPr>
  </w:style>
  <w:style w:type="character" w:customStyle="1" w:styleId="CommentSubjectChar">
    <w:name w:val="Comment Subject Char"/>
    <w:basedOn w:val="CommentTextChar"/>
    <w:link w:val="CommentSubject"/>
    <w:uiPriority w:val="99"/>
    <w:semiHidden/>
    <w:rsid w:val="00CB1188"/>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7259</Words>
  <Characters>4139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Jerņeva</dc:creator>
  <cp:keywords/>
  <dc:description/>
  <cp:lastModifiedBy>_</cp:lastModifiedBy>
  <cp:revision>2</cp:revision>
  <dcterms:created xsi:type="dcterms:W3CDTF">2021-06-11T06:09:00Z</dcterms:created>
  <dcterms:modified xsi:type="dcterms:W3CDTF">2021-06-11T06:09:00Z</dcterms:modified>
</cp:coreProperties>
</file>